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F4E" w:rsidRDefault="00E47F4E" w:rsidP="00E47F4E">
      <w:pPr>
        <w:spacing w:line="480" w:lineRule="auto"/>
        <w:jc w:val="both"/>
        <w:rPr>
          <w:rFonts w:ascii="Times New Roman" w:hAnsi="Times New Roman" w:cs="Times New Roman"/>
          <w:sz w:val="24"/>
        </w:rPr>
      </w:pPr>
    </w:p>
    <w:p w:rsidR="00E47F4E" w:rsidRDefault="00E47F4E" w:rsidP="00E47F4E">
      <w:pPr>
        <w:spacing w:line="480" w:lineRule="auto"/>
        <w:jc w:val="both"/>
        <w:rPr>
          <w:rFonts w:ascii="Times New Roman" w:hAnsi="Times New Roman" w:cs="Times New Roman"/>
          <w:sz w:val="24"/>
        </w:rPr>
      </w:pPr>
    </w:p>
    <w:p w:rsidR="00E47F4E" w:rsidRDefault="00E47F4E" w:rsidP="00E47F4E">
      <w:pPr>
        <w:spacing w:line="480" w:lineRule="auto"/>
        <w:jc w:val="both"/>
        <w:rPr>
          <w:rFonts w:ascii="Times New Roman" w:hAnsi="Times New Roman" w:cs="Times New Roman"/>
          <w:sz w:val="24"/>
        </w:rPr>
      </w:pPr>
    </w:p>
    <w:p w:rsidR="00E47F4E" w:rsidRDefault="00E47F4E" w:rsidP="00E47F4E">
      <w:pPr>
        <w:spacing w:line="480" w:lineRule="auto"/>
        <w:jc w:val="both"/>
        <w:rPr>
          <w:rFonts w:ascii="Times New Roman" w:hAnsi="Times New Roman" w:cs="Times New Roman"/>
          <w:sz w:val="24"/>
        </w:rPr>
      </w:pPr>
    </w:p>
    <w:p w:rsidR="00E47F4E" w:rsidRDefault="00E47F4E" w:rsidP="00E47F4E">
      <w:pPr>
        <w:spacing w:line="480" w:lineRule="auto"/>
        <w:jc w:val="center"/>
        <w:rPr>
          <w:rFonts w:ascii="Times New Roman" w:hAnsi="Times New Roman" w:cs="Times New Roman"/>
          <w:sz w:val="24"/>
        </w:rPr>
      </w:pPr>
      <w:r>
        <w:rPr>
          <w:rFonts w:ascii="Times New Roman" w:hAnsi="Times New Roman" w:cs="Times New Roman"/>
          <w:sz w:val="24"/>
        </w:rPr>
        <w:t>Foundations of Project Management</w:t>
      </w:r>
    </w:p>
    <w:p w:rsidR="00E47F4E" w:rsidRDefault="00E47F4E" w:rsidP="00E47F4E">
      <w:pPr>
        <w:spacing w:line="480" w:lineRule="auto"/>
        <w:jc w:val="center"/>
        <w:rPr>
          <w:rFonts w:ascii="Times New Roman" w:hAnsi="Times New Roman" w:cs="Times New Roman"/>
          <w:sz w:val="24"/>
        </w:rPr>
      </w:pPr>
      <w:r>
        <w:rPr>
          <w:rFonts w:ascii="Times New Roman" w:hAnsi="Times New Roman" w:cs="Times New Roman"/>
          <w:sz w:val="24"/>
        </w:rPr>
        <w:t>Institution</w:t>
      </w:r>
    </w:p>
    <w:p w:rsidR="00E47F4E" w:rsidRDefault="00E47F4E" w:rsidP="00E47F4E">
      <w:pPr>
        <w:spacing w:line="480" w:lineRule="auto"/>
        <w:jc w:val="center"/>
        <w:rPr>
          <w:rFonts w:ascii="Times New Roman" w:hAnsi="Times New Roman" w:cs="Times New Roman"/>
          <w:sz w:val="24"/>
        </w:rPr>
      </w:pPr>
      <w:r>
        <w:rPr>
          <w:rFonts w:ascii="Times New Roman" w:hAnsi="Times New Roman" w:cs="Times New Roman"/>
          <w:sz w:val="24"/>
        </w:rPr>
        <w:t>Course</w:t>
      </w:r>
    </w:p>
    <w:p w:rsidR="00E47F4E" w:rsidRDefault="00E47F4E" w:rsidP="00E47F4E">
      <w:pPr>
        <w:spacing w:line="480" w:lineRule="auto"/>
        <w:jc w:val="center"/>
        <w:rPr>
          <w:rFonts w:ascii="Times New Roman" w:hAnsi="Times New Roman" w:cs="Times New Roman"/>
          <w:sz w:val="24"/>
        </w:rPr>
      </w:pPr>
      <w:r>
        <w:rPr>
          <w:rFonts w:ascii="Times New Roman" w:hAnsi="Times New Roman" w:cs="Times New Roman"/>
          <w:sz w:val="24"/>
        </w:rPr>
        <w:t>Name</w:t>
      </w:r>
    </w:p>
    <w:p w:rsidR="00E47F4E" w:rsidRDefault="00E47F4E" w:rsidP="00E47F4E">
      <w:pPr>
        <w:spacing w:line="480" w:lineRule="auto"/>
        <w:jc w:val="both"/>
        <w:rPr>
          <w:rFonts w:ascii="Times New Roman" w:hAnsi="Times New Roman" w:cs="Times New Roman"/>
          <w:sz w:val="24"/>
        </w:rPr>
      </w:pPr>
    </w:p>
    <w:p w:rsidR="00E47F4E" w:rsidRDefault="00E47F4E" w:rsidP="00E47F4E">
      <w:pPr>
        <w:spacing w:line="480" w:lineRule="auto"/>
        <w:jc w:val="both"/>
        <w:rPr>
          <w:rFonts w:ascii="Times New Roman" w:hAnsi="Times New Roman" w:cs="Times New Roman"/>
          <w:sz w:val="24"/>
        </w:rPr>
      </w:pPr>
    </w:p>
    <w:p w:rsidR="00E47F4E" w:rsidRDefault="00E47F4E" w:rsidP="00E47F4E">
      <w:pPr>
        <w:spacing w:line="480" w:lineRule="auto"/>
        <w:jc w:val="both"/>
        <w:rPr>
          <w:rFonts w:ascii="Times New Roman" w:hAnsi="Times New Roman" w:cs="Times New Roman"/>
          <w:sz w:val="24"/>
        </w:rPr>
      </w:pPr>
    </w:p>
    <w:p w:rsidR="00E47F4E" w:rsidRDefault="00E47F4E" w:rsidP="00E47F4E">
      <w:pPr>
        <w:spacing w:line="480" w:lineRule="auto"/>
        <w:jc w:val="both"/>
        <w:rPr>
          <w:rFonts w:ascii="Times New Roman" w:hAnsi="Times New Roman" w:cs="Times New Roman"/>
          <w:sz w:val="24"/>
        </w:rPr>
      </w:pPr>
    </w:p>
    <w:p w:rsidR="00E47F4E" w:rsidRDefault="00E47F4E" w:rsidP="00E47F4E">
      <w:pPr>
        <w:spacing w:line="480" w:lineRule="auto"/>
        <w:jc w:val="both"/>
        <w:rPr>
          <w:rFonts w:ascii="Times New Roman" w:hAnsi="Times New Roman" w:cs="Times New Roman"/>
          <w:sz w:val="24"/>
        </w:rPr>
      </w:pPr>
    </w:p>
    <w:p w:rsidR="00E47F4E" w:rsidRDefault="00E47F4E" w:rsidP="00E47F4E">
      <w:pPr>
        <w:spacing w:line="480" w:lineRule="auto"/>
        <w:jc w:val="both"/>
        <w:rPr>
          <w:rFonts w:ascii="Times New Roman" w:hAnsi="Times New Roman" w:cs="Times New Roman"/>
          <w:sz w:val="24"/>
        </w:rPr>
      </w:pPr>
    </w:p>
    <w:p w:rsidR="00E47F4E" w:rsidRDefault="00E47F4E" w:rsidP="00E47F4E">
      <w:pPr>
        <w:spacing w:line="480" w:lineRule="auto"/>
        <w:jc w:val="both"/>
        <w:rPr>
          <w:rFonts w:ascii="Times New Roman" w:hAnsi="Times New Roman" w:cs="Times New Roman"/>
          <w:sz w:val="24"/>
        </w:rPr>
      </w:pPr>
    </w:p>
    <w:p w:rsidR="00E47F4E" w:rsidRDefault="00E47F4E" w:rsidP="00E47F4E">
      <w:pPr>
        <w:spacing w:line="480" w:lineRule="auto"/>
        <w:jc w:val="both"/>
        <w:rPr>
          <w:rFonts w:ascii="Times New Roman" w:hAnsi="Times New Roman" w:cs="Times New Roman"/>
          <w:sz w:val="24"/>
        </w:rPr>
      </w:pPr>
    </w:p>
    <w:p w:rsidR="00E47F4E" w:rsidRDefault="00E47F4E" w:rsidP="00E47F4E">
      <w:pPr>
        <w:spacing w:line="480" w:lineRule="auto"/>
        <w:jc w:val="both"/>
        <w:rPr>
          <w:rFonts w:ascii="Times New Roman" w:hAnsi="Times New Roman" w:cs="Times New Roman"/>
          <w:sz w:val="24"/>
        </w:rPr>
      </w:pPr>
    </w:p>
    <w:p w:rsidR="00E47F4E" w:rsidRDefault="00E47F4E" w:rsidP="00E47F4E">
      <w:pPr>
        <w:spacing w:line="480" w:lineRule="auto"/>
        <w:jc w:val="both"/>
        <w:rPr>
          <w:rFonts w:ascii="Times New Roman" w:hAnsi="Times New Roman" w:cs="Times New Roman"/>
          <w:sz w:val="24"/>
        </w:rPr>
      </w:pPr>
    </w:p>
    <w:p w:rsidR="001F0A46" w:rsidRPr="001F0A46" w:rsidRDefault="001F0A46" w:rsidP="00432FA0">
      <w:pPr>
        <w:spacing w:line="480" w:lineRule="auto"/>
        <w:ind w:firstLine="720"/>
        <w:jc w:val="both"/>
        <w:rPr>
          <w:rFonts w:ascii="Times New Roman" w:hAnsi="Times New Roman" w:cs="Times New Roman"/>
          <w:sz w:val="24"/>
        </w:rPr>
      </w:pPr>
      <w:r w:rsidRPr="001F0A46">
        <w:rPr>
          <w:rFonts w:ascii="Times New Roman" w:hAnsi="Times New Roman" w:cs="Times New Roman"/>
          <w:sz w:val="24"/>
        </w:rPr>
        <w:lastRenderedPageBreak/>
        <w:t xml:space="preserve">A project manager monitors the progress of a project </w:t>
      </w:r>
      <w:r w:rsidR="00092276">
        <w:rPr>
          <w:rFonts w:ascii="Times New Roman" w:hAnsi="Times New Roman" w:cs="Times New Roman"/>
          <w:sz w:val="24"/>
        </w:rPr>
        <w:t>by</w:t>
      </w:r>
      <w:r w:rsidRPr="001F0A46">
        <w:rPr>
          <w:rFonts w:ascii="Times New Roman" w:hAnsi="Times New Roman" w:cs="Times New Roman"/>
          <w:sz w:val="24"/>
        </w:rPr>
        <w:t xml:space="preserve"> keeping track of lots of things. A pm can keep track of elements such as the budget, scope, schedule, resources, and tasks that are supposed to be completed. It is </w:t>
      </w:r>
      <w:r w:rsidR="00092276">
        <w:rPr>
          <w:rFonts w:ascii="Times New Roman" w:hAnsi="Times New Roman" w:cs="Times New Roman"/>
          <w:sz w:val="24"/>
        </w:rPr>
        <w:t>essential</w:t>
      </w:r>
      <w:r w:rsidRPr="001F0A46">
        <w:rPr>
          <w:rFonts w:ascii="Times New Roman" w:hAnsi="Times New Roman" w:cs="Times New Roman"/>
          <w:sz w:val="24"/>
        </w:rPr>
        <w:t xml:space="preserve"> to regularly monitor, analyze, communicate, and control a project. There is a need to have regular progress reports or weekly or monthly meetings to enable an effective way of monitoring the progress of a project (Norman &amp; Fried, 2008). It is significant to keep </w:t>
      </w:r>
      <w:r w:rsidR="00092276">
        <w:rPr>
          <w:rFonts w:ascii="Times New Roman" w:hAnsi="Times New Roman" w:cs="Times New Roman"/>
          <w:sz w:val="24"/>
        </w:rPr>
        <w:t>track</w:t>
      </w:r>
      <w:r w:rsidRPr="001F0A46">
        <w:rPr>
          <w:rFonts w:ascii="Times New Roman" w:hAnsi="Times New Roman" w:cs="Times New Roman"/>
          <w:sz w:val="24"/>
        </w:rPr>
        <w:t xml:space="preserve">ing the </w:t>
      </w:r>
      <w:r w:rsidR="00092276">
        <w:rPr>
          <w:rFonts w:ascii="Times New Roman" w:hAnsi="Times New Roman" w:cs="Times New Roman"/>
          <w:sz w:val="24"/>
        </w:rPr>
        <w:t>development</w:t>
      </w:r>
      <w:r w:rsidRPr="001F0A46">
        <w:rPr>
          <w:rFonts w:ascii="Times New Roman" w:hAnsi="Times New Roman" w:cs="Times New Roman"/>
          <w:sz w:val="24"/>
        </w:rPr>
        <w:t xml:space="preserve"> of a project to ensure that it sticks to the original plan. However, a pm should strike a balance between how much time he or she spends in tracing activities and the value that is being realized from the efforts.</w:t>
      </w:r>
    </w:p>
    <w:p w:rsidR="001F0A46" w:rsidRPr="001F0A46" w:rsidRDefault="001F0A46" w:rsidP="00432FA0">
      <w:pPr>
        <w:spacing w:line="480" w:lineRule="auto"/>
        <w:ind w:firstLine="720"/>
        <w:jc w:val="both"/>
        <w:rPr>
          <w:rFonts w:ascii="Times New Roman" w:hAnsi="Times New Roman" w:cs="Times New Roman"/>
          <w:sz w:val="24"/>
        </w:rPr>
      </w:pPr>
      <w:r w:rsidRPr="001F0A46">
        <w:rPr>
          <w:rFonts w:ascii="Times New Roman" w:hAnsi="Times New Roman" w:cs="Times New Roman"/>
          <w:sz w:val="24"/>
        </w:rPr>
        <w:t>Project controls refer to the information or data gathered, managed, and analyzed through processes that enable the pm to predict, understand, and constructively influence the and cost results of a project. The project controls are defined and approved by the project manager (</w:t>
      </w:r>
      <w:proofErr w:type="spellStart"/>
      <w:r w:rsidRPr="001F0A46">
        <w:rPr>
          <w:rFonts w:ascii="Times New Roman" w:hAnsi="Times New Roman" w:cs="Times New Roman"/>
          <w:sz w:val="24"/>
        </w:rPr>
        <w:t>Biafore</w:t>
      </w:r>
      <w:proofErr w:type="spellEnd"/>
      <w:r w:rsidRPr="001F0A46">
        <w:rPr>
          <w:rFonts w:ascii="Times New Roman" w:hAnsi="Times New Roman" w:cs="Times New Roman"/>
          <w:sz w:val="24"/>
        </w:rPr>
        <w:t xml:space="preserve"> &amp; linkedin.com, 2016). Project controls are used to ensure coordination of business processes that are related to financial management, work order creation and closing, and scheduling of the project. They are used when the project's progress is not progressing as earlier planned.</w:t>
      </w:r>
    </w:p>
    <w:p w:rsidR="002245F8" w:rsidRDefault="001F0A46" w:rsidP="00432FA0">
      <w:pPr>
        <w:spacing w:line="480" w:lineRule="auto"/>
        <w:ind w:firstLine="720"/>
        <w:jc w:val="both"/>
        <w:rPr>
          <w:rFonts w:ascii="Times New Roman" w:hAnsi="Times New Roman" w:cs="Times New Roman"/>
          <w:sz w:val="24"/>
        </w:rPr>
      </w:pPr>
      <w:r w:rsidRPr="001F0A46">
        <w:rPr>
          <w:rFonts w:ascii="Times New Roman" w:hAnsi="Times New Roman" w:cs="Times New Roman"/>
          <w:sz w:val="24"/>
        </w:rPr>
        <w:t xml:space="preserve">Corrective actions refer to actions that are taken to impede occurrences of an identified problem. A pm knows that corrective </w:t>
      </w:r>
      <w:r w:rsidR="00092276">
        <w:rPr>
          <w:rFonts w:ascii="Times New Roman" w:hAnsi="Times New Roman" w:cs="Times New Roman"/>
          <w:sz w:val="24"/>
        </w:rPr>
        <w:t>measure</w:t>
      </w:r>
      <w:r w:rsidRPr="001F0A46">
        <w:rPr>
          <w:rFonts w:ascii="Times New Roman" w:hAnsi="Times New Roman" w:cs="Times New Roman"/>
          <w:sz w:val="24"/>
        </w:rPr>
        <w:t xml:space="preserve">s are required at the point in which a </w:t>
      </w:r>
      <w:r w:rsidR="00092276">
        <w:rPr>
          <w:rFonts w:ascii="Times New Roman" w:hAnsi="Times New Roman" w:cs="Times New Roman"/>
          <w:sz w:val="24"/>
        </w:rPr>
        <w:t>specific</w:t>
      </w:r>
      <w:r w:rsidRPr="001F0A46">
        <w:rPr>
          <w:rFonts w:ascii="Times New Roman" w:hAnsi="Times New Roman" w:cs="Times New Roman"/>
          <w:sz w:val="24"/>
        </w:rPr>
        <w:t xml:space="preserve"> task or project loses its focus or deviates from a pre-specified direction. The root causes of corrective actions are determined by understanding the fundamental issue, analyzing data, breaking down the </w:t>
      </w:r>
      <w:r w:rsidR="00092276">
        <w:rPr>
          <w:rFonts w:ascii="Times New Roman" w:hAnsi="Times New Roman" w:cs="Times New Roman"/>
          <w:sz w:val="24"/>
        </w:rPr>
        <w:t>problem</w:t>
      </w:r>
      <w:r w:rsidRPr="001F0A46">
        <w:rPr>
          <w:rFonts w:ascii="Times New Roman" w:hAnsi="Times New Roman" w:cs="Times New Roman"/>
          <w:sz w:val="24"/>
        </w:rPr>
        <w:t>, and prioritization of the issues (</w:t>
      </w:r>
      <w:bookmarkStart w:id="0" w:name="_GoBack"/>
      <w:bookmarkEnd w:id="0"/>
      <w:proofErr w:type="spellStart"/>
      <w:r w:rsidRPr="001F0A46">
        <w:rPr>
          <w:rFonts w:ascii="Times New Roman" w:hAnsi="Times New Roman" w:cs="Times New Roman"/>
          <w:sz w:val="24"/>
        </w:rPr>
        <w:t>Biafore</w:t>
      </w:r>
      <w:proofErr w:type="spellEnd"/>
      <w:r w:rsidRPr="001F0A46">
        <w:rPr>
          <w:rFonts w:ascii="Times New Roman" w:hAnsi="Times New Roman" w:cs="Times New Roman"/>
          <w:sz w:val="24"/>
        </w:rPr>
        <w:t xml:space="preserve"> et al., 2016). Its effectiveness is measured by trend analysis to assist in determining if the corrective action has resolved the issue. In case the corrective actions are not performed in time, it can be impossible to put the processes back to the track.</w:t>
      </w:r>
    </w:p>
    <w:p w:rsidR="008471A4" w:rsidRDefault="008471A4" w:rsidP="008471A4">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2245F8" w:rsidRPr="008471A4" w:rsidRDefault="008471A4" w:rsidP="008471A4">
      <w:pPr>
        <w:spacing w:line="480" w:lineRule="auto"/>
        <w:ind w:left="720" w:hanging="720"/>
        <w:jc w:val="both"/>
        <w:rPr>
          <w:rFonts w:ascii="Times New Roman" w:eastAsia="Arial Unicode MS" w:hAnsi="Times New Roman" w:cs="Times New Roman"/>
          <w:color w:val="000000"/>
          <w:sz w:val="24"/>
          <w:szCs w:val="17"/>
          <w:shd w:val="clear" w:color="auto" w:fill="FFFFFF"/>
        </w:rPr>
      </w:pPr>
      <w:proofErr w:type="spellStart"/>
      <w:r w:rsidRPr="008471A4">
        <w:rPr>
          <w:rFonts w:ascii="Times New Roman" w:eastAsia="Arial Unicode MS" w:hAnsi="Times New Roman" w:cs="Times New Roman"/>
          <w:color w:val="000000"/>
          <w:sz w:val="24"/>
          <w:szCs w:val="17"/>
          <w:shd w:val="clear" w:color="auto" w:fill="FFFFFF"/>
        </w:rPr>
        <w:t>Biafore</w:t>
      </w:r>
      <w:proofErr w:type="spellEnd"/>
      <w:r w:rsidRPr="008471A4">
        <w:rPr>
          <w:rFonts w:ascii="Times New Roman" w:eastAsia="Arial Unicode MS" w:hAnsi="Times New Roman" w:cs="Times New Roman"/>
          <w:color w:val="000000"/>
          <w:sz w:val="24"/>
          <w:szCs w:val="17"/>
          <w:shd w:val="clear" w:color="auto" w:fill="FFFFFF"/>
        </w:rPr>
        <w:t>, B., &amp; linkedin.com (Firm). (2016). </w:t>
      </w:r>
      <w:r w:rsidRPr="008471A4">
        <w:rPr>
          <w:rFonts w:ascii="Times New Roman" w:eastAsia="Arial Unicode MS" w:hAnsi="Times New Roman" w:cs="Times New Roman"/>
          <w:i/>
          <w:iCs/>
          <w:color w:val="000000"/>
          <w:sz w:val="24"/>
          <w:szCs w:val="17"/>
          <w:shd w:val="clear" w:color="auto" w:fill="FFFFFF"/>
        </w:rPr>
        <w:t>Project Management Foundations</w:t>
      </w:r>
      <w:r w:rsidRPr="008471A4">
        <w:rPr>
          <w:rFonts w:ascii="Times New Roman" w:eastAsia="Arial Unicode MS" w:hAnsi="Times New Roman" w:cs="Times New Roman"/>
          <w:color w:val="000000"/>
          <w:sz w:val="24"/>
          <w:szCs w:val="17"/>
          <w:shd w:val="clear" w:color="auto" w:fill="FFFFFF"/>
        </w:rPr>
        <w:t>.</w:t>
      </w:r>
    </w:p>
    <w:p w:rsidR="008471A4" w:rsidRPr="008471A4" w:rsidRDefault="008471A4" w:rsidP="008471A4">
      <w:pPr>
        <w:spacing w:line="480" w:lineRule="auto"/>
        <w:ind w:left="720" w:hanging="720"/>
        <w:jc w:val="both"/>
        <w:rPr>
          <w:rFonts w:ascii="Times New Roman" w:hAnsi="Times New Roman" w:cs="Times New Roman"/>
          <w:sz w:val="40"/>
        </w:rPr>
      </w:pPr>
      <w:r w:rsidRPr="008471A4">
        <w:rPr>
          <w:rFonts w:ascii="Times New Roman" w:eastAsia="Arial Unicode MS" w:hAnsi="Times New Roman" w:cs="Times New Roman"/>
          <w:color w:val="000000"/>
          <w:sz w:val="24"/>
          <w:szCs w:val="17"/>
          <w:shd w:val="clear" w:color="auto" w:fill="FFFFFF"/>
        </w:rPr>
        <w:t xml:space="preserve">Norman, E. S., </w:t>
      </w:r>
      <w:proofErr w:type="spellStart"/>
      <w:r w:rsidRPr="008471A4">
        <w:rPr>
          <w:rFonts w:ascii="Times New Roman" w:eastAsia="Arial Unicode MS" w:hAnsi="Times New Roman" w:cs="Times New Roman"/>
          <w:color w:val="000000"/>
          <w:sz w:val="24"/>
          <w:szCs w:val="17"/>
          <w:shd w:val="clear" w:color="auto" w:fill="FFFFFF"/>
        </w:rPr>
        <w:t>Brotherton</w:t>
      </w:r>
      <w:proofErr w:type="spellEnd"/>
      <w:r w:rsidRPr="008471A4">
        <w:rPr>
          <w:rFonts w:ascii="Times New Roman" w:eastAsia="Arial Unicode MS" w:hAnsi="Times New Roman" w:cs="Times New Roman"/>
          <w:color w:val="000000"/>
          <w:sz w:val="24"/>
          <w:szCs w:val="17"/>
          <w:shd w:val="clear" w:color="auto" w:fill="FFFFFF"/>
        </w:rPr>
        <w:t>, S. A., &amp; Fried, R. T. (2008). </w:t>
      </w:r>
      <w:r w:rsidRPr="008471A4">
        <w:rPr>
          <w:rFonts w:ascii="Times New Roman" w:eastAsia="Arial Unicode MS" w:hAnsi="Times New Roman" w:cs="Times New Roman"/>
          <w:i/>
          <w:iCs/>
          <w:color w:val="000000"/>
          <w:sz w:val="24"/>
          <w:szCs w:val="17"/>
          <w:shd w:val="clear" w:color="auto" w:fill="FFFFFF"/>
        </w:rPr>
        <w:t>Work breakdown structures: The foundation for project management excellence</w:t>
      </w:r>
      <w:r w:rsidRPr="008471A4">
        <w:rPr>
          <w:rFonts w:ascii="Times New Roman" w:eastAsia="Arial Unicode MS" w:hAnsi="Times New Roman" w:cs="Times New Roman"/>
          <w:color w:val="000000"/>
          <w:sz w:val="24"/>
          <w:szCs w:val="17"/>
          <w:shd w:val="clear" w:color="auto" w:fill="FFFFFF"/>
        </w:rPr>
        <w:t>. Hoboken, N.J: John Wiley &amp; Sons.</w:t>
      </w:r>
    </w:p>
    <w:p w:rsidR="008471A4" w:rsidRPr="00E47F4E" w:rsidRDefault="008471A4" w:rsidP="00E47F4E">
      <w:pPr>
        <w:spacing w:line="480" w:lineRule="auto"/>
        <w:jc w:val="both"/>
        <w:rPr>
          <w:rFonts w:ascii="Times New Roman" w:hAnsi="Times New Roman" w:cs="Times New Roman"/>
          <w:sz w:val="24"/>
        </w:rPr>
      </w:pPr>
    </w:p>
    <w:sectPr w:rsidR="008471A4" w:rsidRPr="00E47F4E" w:rsidSect="00E47F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8B8" w:rsidRDefault="003A38B8" w:rsidP="00E47F4E">
      <w:pPr>
        <w:spacing w:after="0" w:line="240" w:lineRule="auto"/>
      </w:pPr>
      <w:r>
        <w:separator/>
      </w:r>
    </w:p>
  </w:endnote>
  <w:endnote w:type="continuationSeparator" w:id="0">
    <w:p w:rsidR="003A38B8" w:rsidRDefault="003A38B8" w:rsidP="00E47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8B8" w:rsidRDefault="003A38B8" w:rsidP="00E47F4E">
      <w:pPr>
        <w:spacing w:after="0" w:line="240" w:lineRule="auto"/>
      </w:pPr>
      <w:r>
        <w:separator/>
      </w:r>
    </w:p>
  </w:footnote>
  <w:footnote w:type="continuationSeparator" w:id="0">
    <w:p w:rsidR="003A38B8" w:rsidRDefault="003A38B8" w:rsidP="00E47F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F4E" w:rsidRPr="00E47F4E" w:rsidRDefault="00E47F4E" w:rsidP="00E47F4E">
    <w:pPr>
      <w:pStyle w:val="Header"/>
      <w:spacing w:line="480" w:lineRule="auto"/>
      <w:jc w:val="right"/>
      <w:rPr>
        <w:rFonts w:ascii="Times New Roman" w:hAnsi="Times New Roman" w:cs="Times New Roman"/>
        <w:sz w:val="24"/>
      </w:rPr>
    </w:pPr>
    <w:r w:rsidRPr="00E47F4E">
      <w:rPr>
        <w:rFonts w:ascii="Times New Roman" w:hAnsi="Times New Roman" w:cs="Times New Roman"/>
        <w:sz w:val="24"/>
      </w:rPr>
      <w:t>FOUNDATIONS OF PROJECT MANAGEMENT</w:t>
    </w:r>
    <w:sdt>
      <w:sdtPr>
        <w:rPr>
          <w:rFonts w:ascii="Times New Roman" w:hAnsi="Times New Roman" w:cs="Times New Roman"/>
          <w:sz w:val="24"/>
        </w:rPr>
        <w:id w:val="1825390097"/>
        <w:docPartObj>
          <w:docPartGallery w:val="Page Numbers (Top of Page)"/>
          <w:docPartUnique/>
        </w:docPartObj>
      </w:sdtPr>
      <w:sdtEndPr>
        <w:rPr>
          <w:noProof/>
        </w:rPr>
      </w:sdtEndPr>
      <w:sdtContent>
        <w:r>
          <w:rPr>
            <w:rFonts w:ascii="Times New Roman" w:hAnsi="Times New Roman" w:cs="Times New Roman"/>
            <w:sz w:val="24"/>
          </w:rPr>
          <w:tab/>
        </w:r>
        <w:r w:rsidRPr="00E47F4E">
          <w:rPr>
            <w:rFonts w:ascii="Times New Roman" w:hAnsi="Times New Roman" w:cs="Times New Roman"/>
            <w:sz w:val="24"/>
          </w:rPr>
          <w:fldChar w:fldCharType="begin"/>
        </w:r>
        <w:r w:rsidRPr="00E47F4E">
          <w:rPr>
            <w:rFonts w:ascii="Times New Roman" w:hAnsi="Times New Roman" w:cs="Times New Roman"/>
            <w:sz w:val="24"/>
          </w:rPr>
          <w:instrText xml:space="preserve"> PAGE   \* MERGEFORMAT </w:instrText>
        </w:r>
        <w:r w:rsidRPr="00E47F4E">
          <w:rPr>
            <w:rFonts w:ascii="Times New Roman" w:hAnsi="Times New Roman" w:cs="Times New Roman"/>
            <w:sz w:val="24"/>
          </w:rPr>
          <w:fldChar w:fldCharType="separate"/>
        </w:r>
        <w:r w:rsidR="00092276">
          <w:rPr>
            <w:rFonts w:ascii="Times New Roman" w:hAnsi="Times New Roman" w:cs="Times New Roman"/>
            <w:noProof/>
            <w:sz w:val="24"/>
          </w:rPr>
          <w:t>3</w:t>
        </w:r>
        <w:r w:rsidRPr="00E47F4E">
          <w:rPr>
            <w:rFonts w:ascii="Times New Roman" w:hAnsi="Times New Roman" w:cs="Times New Roman"/>
            <w:noProof/>
            <w:sz w:val="24"/>
          </w:rPr>
          <w:fldChar w:fldCharType="end"/>
        </w:r>
      </w:sdtContent>
    </w:sdt>
  </w:p>
  <w:p w:rsidR="00E47F4E" w:rsidRDefault="00E47F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F4E" w:rsidRPr="00E47F4E" w:rsidRDefault="00E47F4E" w:rsidP="00E47F4E">
    <w:pPr>
      <w:pStyle w:val="Header"/>
      <w:spacing w:line="480" w:lineRule="auto"/>
      <w:jc w:val="right"/>
      <w:rPr>
        <w:rFonts w:ascii="Times New Roman" w:hAnsi="Times New Roman" w:cs="Times New Roman"/>
        <w:sz w:val="24"/>
      </w:rPr>
    </w:pPr>
    <w:r w:rsidRPr="00E47F4E">
      <w:rPr>
        <w:rFonts w:ascii="Times New Roman" w:hAnsi="Times New Roman" w:cs="Times New Roman"/>
        <w:sz w:val="24"/>
      </w:rPr>
      <w:t>Running Head: FOUNDATIONS OF PROJECT MANAGEMENT</w:t>
    </w:r>
    <w:sdt>
      <w:sdtPr>
        <w:rPr>
          <w:rFonts w:ascii="Times New Roman" w:hAnsi="Times New Roman" w:cs="Times New Roman"/>
          <w:sz w:val="24"/>
        </w:rPr>
        <w:id w:val="-344945984"/>
        <w:docPartObj>
          <w:docPartGallery w:val="Page Numbers (Top of Page)"/>
          <w:docPartUnique/>
        </w:docPartObj>
      </w:sdtPr>
      <w:sdtEndPr>
        <w:rPr>
          <w:noProof/>
        </w:rPr>
      </w:sdtEndPr>
      <w:sdtContent>
        <w:r>
          <w:rPr>
            <w:rFonts w:ascii="Times New Roman" w:hAnsi="Times New Roman" w:cs="Times New Roman"/>
            <w:sz w:val="24"/>
          </w:rPr>
          <w:tab/>
        </w:r>
        <w:r w:rsidRPr="00E47F4E">
          <w:rPr>
            <w:rFonts w:ascii="Times New Roman" w:hAnsi="Times New Roman" w:cs="Times New Roman"/>
            <w:sz w:val="24"/>
          </w:rPr>
          <w:fldChar w:fldCharType="begin"/>
        </w:r>
        <w:r w:rsidRPr="00E47F4E">
          <w:rPr>
            <w:rFonts w:ascii="Times New Roman" w:hAnsi="Times New Roman" w:cs="Times New Roman"/>
            <w:sz w:val="24"/>
          </w:rPr>
          <w:instrText xml:space="preserve"> PAGE   \* MERGEFORMAT </w:instrText>
        </w:r>
        <w:r w:rsidRPr="00E47F4E">
          <w:rPr>
            <w:rFonts w:ascii="Times New Roman" w:hAnsi="Times New Roman" w:cs="Times New Roman"/>
            <w:sz w:val="24"/>
          </w:rPr>
          <w:fldChar w:fldCharType="separate"/>
        </w:r>
        <w:r w:rsidR="00092276">
          <w:rPr>
            <w:rFonts w:ascii="Times New Roman" w:hAnsi="Times New Roman" w:cs="Times New Roman"/>
            <w:noProof/>
            <w:sz w:val="24"/>
          </w:rPr>
          <w:t>1</w:t>
        </w:r>
        <w:r w:rsidRPr="00E47F4E">
          <w:rPr>
            <w:rFonts w:ascii="Times New Roman" w:hAnsi="Times New Roman" w:cs="Times New Roman"/>
            <w:noProof/>
            <w:sz w:val="24"/>
          </w:rPr>
          <w:fldChar w:fldCharType="end"/>
        </w:r>
      </w:sdtContent>
    </w:sdt>
  </w:p>
  <w:p w:rsidR="00E47F4E" w:rsidRPr="00E47F4E" w:rsidRDefault="00E47F4E" w:rsidP="00E47F4E">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wNDc2MjIzMzGxtDBX0lEKTi0uzszPAykwrAUAttfOpiwAAAA="/>
  </w:docVars>
  <w:rsids>
    <w:rsidRoot w:val="008432AD"/>
    <w:rsid w:val="00086479"/>
    <w:rsid w:val="00092276"/>
    <w:rsid w:val="000B5E07"/>
    <w:rsid w:val="000C067E"/>
    <w:rsid w:val="00104D4B"/>
    <w:rsid w:val="001456EC"/>
    <w:rsid w:val="001F0A46"/>
    <w:rsid w:val="00211BA7"/>
    <w:rsid w:val="002245F8"/>
    <w:rsid w:val="003547EA"/>
    <w:rsid w:val="003A38B8"/>
    <w:rsid w:val="003E6C87"/>
    <w:rsid w:val="00426D5E"/>
    <w:rsid w:val="00432FA0"/>
    <w:rsid w:val="00440661"/>
    <w:rsid w:val="0045378F"/>
    <w:rsid w:val="004A7D72"/>
    <w:rsid w:val="005001D5"/>
    <w:rsid w:val="00525516"/>
    <w:rsid w:val="00544D40"/>
    <w:rsid w:val="0055763B"/>
    <w:rsid w:val="005B090E"/>
    <w:rsid w:val="006026B2"/>
    <w:rsid w:val="00664CF7"/>
    <w:rsid w:val="006D7762"/>
    <w:rsid w:val="0070606C"/>
    <w:rsid w:val="008432AD"/>
    <w:rsid w:val="008471A4"/>
    <w:rsid w:val="00956149"/>
    <w:rsid w:val="00964D96"/>
    <w:rsid w:val="00A64778"/>
    <w:rsid w:val="00AE1DB5"/>
    <w:rsid w:val="00B13A0C"/>
    <w:rsid w:val="00B3543B"/>
    <w:rsid w:val="00C246E1"/>
    <w:rsid w:val="00CB1A0E"/>
    <w:rsid w:val="00CD53BC"/>
    <w:rsid w:val="00D0716D"/>
    <w:rsid w:val="00E25109"/>
    <w:rsid w:val="00E35C58"/>
    <w:rsid w:val="00E47F4E"/>
    <w:rsid w:val="00EA261A"/>
    <w:rsid w:val="00F4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B5BC12-34B6-449A-B0B0-6B6AF1012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F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F4E"/>
  </w:style>
  <w:style w:type="paragraph" w:styleId="Footer">
    <w:name w:val="footer"/>
    <w:basedOn w:val="Normal"/>
    <w:link w:val="FooterChar"/>
    <w:uiPriority w:val="99"/>
    <w:unhideWhenUsed/>
    <w:rsid w:val="00E47F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2020-04-10T19:13:00Z</dcterms:created>
  <dcterms:modified xsi:type="dcterms:W3CDTF">2020-04-10T19:13:00Z</dcterms:modified>
</cp:coreProperties>
</file>